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A37C688">
      <w:pPr>
        <w:pStyle w:val="style0"/>
        <w:snapToGrid w:val="false"/>
        <w:jc w:val="center"/>
        <w:rPr>
          <w:rFonts w:ascii="Calibri" w:eastAsia="黑体" w:hAnsi="Calibri"/>
          <w:b/>
          <w:sz w:val="28"/>
          <w:szCs w:val="21"/>
        </w:rPr>
      </w:pPr>
      <w:bookmarkStart w:id="0" w:name="_Toc1303"/>
      <w:r>
        <w:rPr>
          <w:rFonts w:ascii="Calibri" w:eastAsia="黑体" w:hAnsi="Calibri"/>
          <w:bCs/>
          <w:sz w:val="28"/>
        </w:rPr>
        <w:t>表</w:t>
      </w:r>
      <w:r>
        <w:rPr>
          <w:rFonts w:ascii="黑体" w:eastAsia="黑体" w:hAnsi="黑体"/>
          <w:sz w:val="28"/>
        </w:rPr>
        <w:t>4</w:t>
      </w:r>
      <w:r>
        <w:rPr>
          <w:rFonts w:ascii="Calibri" w:eastAsia="黑体" w:hAnsi="Calibri"/>
          <w:bCs/>
          <w:sz w:val="28"/>
        </w:rPr>
        <w:t xml:space="preserve"> 专业课程设置</w:t>
      </w:r>
    </w:p>
    <w:tbl>
      <w:tblPr>
        <w:tblStyle w:val="style105"/>
        <w:tblW w:w="89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2"/>
        <w:gridCol w:w="806"/>
        <w:gridCol w:w="1232"/>
        <w:gridCol w:w="3002"/>
        <w:gridCol w:w="3146"/>
      </w:tblGrid>
      <w:tr w14:paraId="53DB03B6">
        <w:trPr>
          <w:trHeight w:val="558" w:hRule="atLeast"/>
          <w:tblHeader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7E35830">
            <w:pPr>
              <w:pStyle w:val="style0"/>
              <w:widowControl/>
              <w:spacing w:lineRule="exact" w:line="240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课程</w:t>
            </w:r>
          </w:p>
          <w:p w14:paraId="2C75BFAD">
            <w:pPr>
              <w:pStyle w:val="style0"/>
              <w:widowControl/>
              <w:spacing w:lineRule="exact" w:line="240"/>
              <w:jc w:val="center"/>
              <w:rPr>
                <w:rFonts w:eastAsia="仿宋"/>
                <w:b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性质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2F12B55">
            <w:pPr>
              <w:pStyle w:val="style0"/>
              <w:widowControl/>
              <w:spacing w:lineRule="exact" w:line="240"/>
              <w:jc w:val="center"/>
              <w:rPr>
                <w:rFonts w:eastAsia="黑体"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课程</w:t>
            </w:r>
          </w:p>
          <w:p w14:paraId="3BE215FC">
            <w:pPr>
              <w:pStyle w:val="style0"/>
              <w:widowControl/>
              <w:spacing w:lineRule="exact" w:line="24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模块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767B800">
            <w:pPr>
              <w:pStyle w:val="style0"/>
              <w:widowControl/>
              <w:spacing w:lineRule="exact" w:line="240"/>
              <w:jc w:val="center"/>
              <w:rPr>
                <w:rFonts w:eastAsia="黑体"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课程</w:t>
            </w:r>
          </w:p>
          <w:p w14:paraId="96590C5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编号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1C1E5A6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课程名称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7EC0D6F">
            <w:pPr>
              <w:pStyle w:val="style0"/>
              <w:widowControl/>
              <w:spacing w:lineRule="exact" w:line="280"/>
              <w:jc w:val="center"/>
              <w:rPr>
                <w:rFonts w:eastAsia="黑体"/>
                <w:kern w:val="0"/>
                <w:szCs w:val="21"/>
              </w:rPr>
            </w:pPr>
            <w:r>
              <w:rPr>
                <w:rFonts w:eastAsia="黑体"/>
                <w:kern w:val="0"/>
                <w:szCs w:val="21"/>
              </w:rPr>
              <w:t>先修课程</w:t>
            </w:r>
          </w:p>
        </w:tc>
      </w:tr>
      <w:tr w14:paraId="7755E4E8">
        <w:tblPrEx/>
        <w:trPr>
          <w:trHeight w:val="539" w:hRule="atLeast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69E5CC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EE7FAB0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F369F68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教</w:t>
            </w:r>
          </w:p>
          <w:p w14:paraId="D8D99E4E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育</w:t>
            </w:r>
          </w:p>
          <w:p w14:paraId="2C9E257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必</w:t>
            </w:r>
          </w:p>
          <w:p w14:paraId="5AAA4C1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修</w:t>
            </w:r>
          </w:p>
          <w:p w14:paraId="2E5842D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9929B34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F5BD2FD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学</w:t>
            </w:r>
          </w:p>
          <w:p w14:paraId="37CDB572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科</w:t>
            </w:r>
          </w:p>
          <w:p w14:paraId="4790D9CB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基</w:t>
            </w:r>
          </w:p>
          <w:p w14:paraId="49AC94B5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础</w:t>
            </w:r>
          </w:p>
          <w:p w14:paraId="9095E71F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90045A79">
            <w:pPr>
              <w:pStyle w:val="style0"/>
              <w:spacing w:lineRule="exact" w:line="400"/>
              <w:ind w:left="28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DC89EFF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0512112201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7F9C3B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体育概论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EEE861C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91786CC4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EFDC5FC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CA0BEE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DC0BA04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0512112202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3614A5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运动生理学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36A9E7A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运动解剖学</w:t>
            </w:r>
          </w:p>
        </w:tc>
      </w:tr>
      <w:tr w14:paraId="84433A24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3DA7D48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6F5500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951A5549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0512122203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EBE720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E4F010B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无</w:t>
            </w:r>
          </w:p>
        </w:tc>
      </w:tr>
      <w:tr w14:paraId="F59BEA23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01193C9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B28B04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64E6B9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0512132204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0E6DEE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体育心理学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903F564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运动生理学、教育心理学</w:t>
            </w:r>
          </w:p>
        </w:tc>
      </w:tr>
      <w:tr w14:paraId="38C6D8E3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0549CF1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BF476C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051A5EC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0512152205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96E6EA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健康教育学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950AF0A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无</w:t>
            </w:r>
          </w:p>
        </w:tc>
      </w:tr>
      <w:tr w14:paraId="6AB9D837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250987E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7669D9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003A3B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0512132206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F9747F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体育社会学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C14B297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体育概论</w:t>
            </w:r>
          </w:p>
        </w:tc>
      </w:tr>
      <w:tr w14:paraId="BE676707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0681CA2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AE9B54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3D8AF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0512162207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6D7F83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体育科学研究方法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A8C34CB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体育统计学</w:t>
            </w:r>
          </w:p>
        </w:tc>
      </w:tr>
      <w:tr w14:paraId="39411E88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05E428B">
            <w:pPr>
              <w:pStyle w:val="style0"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C447F0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9A561C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0512112208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421ED43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运动解剖学实验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51080BC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运动解剖学</w:t>
            </w:r>
          </w:p>
        </w:tc>
      </w:tr>
      <w:tr w14:paraId="09B66F2D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EE63E81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0AEBDF8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6295C5C2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BF8768E9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核</w:t>
            </w:r>
          </w:p>
          <w:p w14:paraId="BDA893E1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心</w:t>
            </w:r>
          </w:p>
          <w:p w14:paraId="BE23EACB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AB1E1246">
            <w:pPr>
              <w:pStyle w:val="style0"/>
              <w:widowControl/>
              <w:spacing w:lineRule="atLeast" w:line="24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93AC4727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0512242201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93BA8A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学校体育学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9921CA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运动生理学、体育心理学</w:t>
            </w:r>
          </w:p>
        </w:tc>
      </w:tr>
      <w:tr w14:paraId="0313D21A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2465FA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74B8E4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361EE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0512252202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E5E191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体育教学论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36F36C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体育心理学、教育学</w:t>
            </w:r>
          </w:p>
        </w:tc>
      </w:tr>
      <w:tr w14:paraId="5A39D58A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58A0DF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93FAD8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2F1456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0512262203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D92CF6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运动技能学习与控制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6A8EFA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运动解剖学、运动生理学</w:t>
            </w:r>
          </w:p>
        </w:tc>
      </w:tr>
      <w:tr w14:paraId="20CE18C0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83A84C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6ED5E3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285C9F">
            <w:pPr>
              <w:pStyle w:val="style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0512242204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535878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运动训练学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BB57C4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运动生理学</w:t>
            </w:r>
          </w:p>
        </w:tc>
      </w:tr>
      <w:tr w14:paraId="C67D46A1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0EEE0B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6F6A5D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D0C8764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0512242205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DE9FEA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体育统计学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7AE4A6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F1876806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E1B230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94A24E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CA6526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0512212206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79CFEB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田径(一)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F4450D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6ED3DD5B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52B5F5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4A5AE5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90DB77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0512222207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14807E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田径(二)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68730B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田径(一)</w:t>
            </w:r>
          </w:p>
        </w:tc>
      </w:tr>
      <w:tr w14:paraId="866D7EE7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3BCF5C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AF46DF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7CB1331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0512212208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43E4D0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体操(一)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9D8567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044A40FD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58281D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A5BEAD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F587B4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0512222209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720D12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体操(二)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2C32F4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体操(一)</w:t>
            </w:r>
          </w:p>
        </w:tc>
      </w:tr>
      <w:tr w14:paraId="6B93CD35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36144C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CC76FC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865281E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0512212210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D54730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篮球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E9E622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B9F964C6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F83AB4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00F03A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A9ED7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0512222211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F6C7B7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ED3146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D3861214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CC4086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B20C51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8AEF1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0512232212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856E64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64D476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CAE79F26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B71C15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6BF0B4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6122E6B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0512232213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AB6C97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611D7A3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4ADB43E3">
        <w:tblPrEx/>
        <w:trPr>
          <w:trHeight w:val="539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08551D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1BDD10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E9D1FA01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0512232214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46C15C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8725A0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628514F3">
        <w:tblPrEx/>
        <w:trPr>
          <w:trHeight w:val="471" w:hRule="exact"/>
        </w:trPr>
        <w:tc>
          <w:tcPr>
            <w:tcW w:w="80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7D83DA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93221D3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BE04EE1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教</w:t>
            </w:r>
          </w:p>
          <w:p w14:paraId="2FCE8BE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育</w:t>
            </w:r>
          </w:p>
          <w:p w14:paraId="A8AA53B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选</w:t>
            </w:r>
          </w:p>
          <w:p w14:paraId="D800522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修</w:t>
            </w:r>
          </w:p>
          <w:p w14:paraId="1CF932A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4D108E0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75C1EE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F22FC2DE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1EA4750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技</w:t>
            </w:r>
          </w:p>
          <w:p w14:paraId="892D557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术</w:t>
            </w:r>
          </w:p>
          <w:p w14:paraId="AADD7AB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提</w:t>
            </w:r>
          </w:p>
          <w:p w14:paraId="020E8DF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高</w:t>
            </w:r>
          </w:p>
          <w:p w14:paraId="67F3911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919749D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D7958D2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E4AB06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篮球理论与实践（一）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0B4471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篮球普修</w:t>
            </w:r>
          </w:p>
        </w:tc>
      </w:tr>
      <w:tr w14:paraId="E1E9717E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1F566F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0EC097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4A8768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261860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篮球理论与实践（二）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DC03E73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篮球普修</w:t>
            </w:r>
          </w:p>
        </w:tc>
      </w:tr>
      <w:tr w14:paraId="2A945F63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D24A94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C3B598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22F5D3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0513162203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50B196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篮球理论与实践（三）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6B5EE7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篮球普修</w:t>
            </w:r>
          </w:p>
        </w:tc>
      </w:tr>
      <w:tr w14:paraId="7145F658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BDE6BE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09D476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FB13C0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0D9DE8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EAC60D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排球普修</w:t>
            </w:r>
          </w:p>
        </w:tc>
      </w:tr>
      <w:tr w14:paraId="F5676243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94B19C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338A5B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2EA13E2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0513152205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141551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D2C7D4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排球普修</w:t>
            </w:r>
          </w:p>
        </w:tc>
      </w:tr>
      <w:tr w14:paraId="2059A5D9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33E4E5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C8A555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CDC3A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0513162206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6FC2A5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排球理论与实践（三）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D40D74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排球普修</w:t>
            </w:r>
          </w:p>
        </w:tc>
      </w:tr>
      <w:tr w14:paraId="01EB4EEA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E78660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D6FF83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A3CFBC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0513142207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0077FE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7614E2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体操普修</w:t>
            </w:r>
          </w:p>
        </w:tc>
      </w:tr>
      <w:tr w14:paraId="B208DB73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CB2AEA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35FE52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C2C7B7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0513152208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0660EC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0E219D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体操普修</w:t>
            </w:r>
          </w:p>
        </w:tc>
      </w:tr>
      <w:tr w14:paraId="A3E12367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025BD2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7904A3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001762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0513162209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5B3FEB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体操理论与实践（三）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00A018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体操普修</w:t>
            </w:r>
          </w:p>
        </w:tc>
      </w:tr>
      <w:tr w14:paraId="4CAF6147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E9D3D3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9DCE2D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C90CA1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0513142210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4BB602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F27551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田径普修</w:t>
            </w:r>
          </w:p>
        </w:tc>
      </w:tr>
      <w:tr w14:paraId="2FDE414D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59D54E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B3059D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64C9A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0513152211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E4A13E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B695C4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田径普修</w:t>
            </w:r>
          </w:p>
        </w:tc>
      </w:tr>
      <w:tr w14:paraId="0A59C892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5DF997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E12677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501F4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0513162212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C077F0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田径理论与实践（三）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40ACBC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田径普修</w:t>
            </w:r>
          </w:p>
        </w:tc>
      </w:tr>
      <w:tr w14:paraId="A175034C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8971D2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007ED3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50E64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0513142213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ACA945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CFEF68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武术普修</w:t>
            </w:r>
          </w:p>
        </w:tc>
      </w:tr>
      <w:tr w14:paraId="61FC15E7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AFC919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723E67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66527A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0513152214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DBD32E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4AF16F3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武术普修</w:t>
            </w:r>
          </w:p>
        </w:tc>
      </w:tr>
      <w:tr w14:paraId="5B669378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C6544B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7A480E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50A4A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0513162215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FA3829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C5971CD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武术普修</w:t>
            </w:r>
          </w:p>
        </w:tc>
      </w:tr>
      <w:tr w14:paraId="223A4DDC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2C6DB6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7A5A66E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E854914A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0513142216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8B467A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F28262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足球普修</w:t>
            </w:r>
          </w:p>
        </w:tc>
      </w:tr>
      <w:tr w14:paraId="A03E21A4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8345A2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A8E320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D666C94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0513152217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52D87C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EAA35B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足球普修</w:t>
            </w:r>
          </w:p>
        </w:tc>
      </w:tr>
      <w:tr w14:paraId="D6A018AE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F2825C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7140D9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E456C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0513162218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F12277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足球理论与实践（三）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4B949DC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足球普修</w:t>
            </w:r>
          </w:p>
        </w:tc>
      </w:tr>
      <w:tr w14:paraId="55B09F5C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88DC1E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17A919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96B856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0513142219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2655A4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健美操理论与实践（一）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C3E714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健美操普修</w:t>
            </w:r>
          </w:p>
        </w:tc>
      </w:tr>
      <w:tr w14:paraId="01D931AA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9515B4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3B890E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83EF6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9178C9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健美操理论与实践（二）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E679F2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健美操普修</w:t>
            </w:r>
          </w:p>
        </w:tc>
      </w:tr>
      <w:tr w14:paraId="64853F78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3DDB70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638F55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E396DEFE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0513162221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4D5DA2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健美操理论与实践（三）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6631B2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健美操普修</w:t>
            </w:r>
          </w:p>
        </w:tc>
      </w:tr>
      <w:tr w14:paraId="3771782A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17FC9D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87A989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43FEDC3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38DF3F7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提</w:t>
            </w:r>
          </w:p>
          <w:p w14:paraId="0CC75B0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高</w:t>
            </w:r>
          </w:p>
          <w:p w14:paraId="40B94AA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方</w:t>
            </w:r>
          </w:p>
          <w:p w14:paraId="466071D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向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C589B704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0513142222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938E28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体育史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8E81EF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086D9EB3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7BBEC8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85C26A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C2A15A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0513162223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3BCE19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运动生物化学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AA1A5DC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运动生理学</w:t>
            </w:r>
          </w:p>
        </w:tc>
      </w:tr>
      <w:tr w14:paraId="D53FAD89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57C7AC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6B7F41C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EFBC6E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0572BA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体育管理学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480F15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6CE17737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975855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53BBC1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CD724D1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9EE0D66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体育经济学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40E04E7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F35A99D5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982528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12AAAA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7E0D40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87C8B2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民族传统体育概论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230317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体育概论</w:t>
            </w:r>
          </w:p>
        </w:tc>
      </w:tr>
      <w:tr w14:paraId="254D3031">
        <w:tblPrEx/>
        <w:trPr>
          <w:trHeight w:val="471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E508B8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9A0325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7BE0FD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B309D03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奥林匹克运动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EA2222B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体育概论</w:t>
            </w:r>
          </w:p>
        </w:tc>
      </w:tr>
      <w:tr w14:paraId="84FFBE3E">
        <w:tblPrEx/>
        <w:trPr>
          <w:trHeight w:val="550" w:hRule="atLeas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5264F0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F1D312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602702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0513152228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6318E1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运动生物力学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7E173A8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</w:t>
            </w:r>
          </w:p>
        </w:tc>
      </w:tr>
      <w:tr w14:paraId="9B6FB9EB">
        <w:tblPrEx/>
        <w:trPr>
          <w:trHeight w:val="465" w:hRule="exact"/>
        </w:trPr>
        <w:tc>
          <w:tcPr>
            <w:tcW w:w="80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A4F19C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专</w:t>
            </w:r>
          </w:p>
          <w:p w14:paraId="5C549E8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业</w:t>
            </w:r>
          </w:p>
          <w:p w14:paraId="8ACF3DA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教</w:t>
            </w:r>
          </w:p>
          <w:p w14:paraId="150B6D7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育</w:t>
            </w:r>
          </w:p>
          <w:p w14:paraId="2F2E674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选</w:t>
            </w:r>
          </w:p>
          <w:p w14:paraId="AF1891D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修</w:t>
            </w:r>
          </w:p>
          <w:p w14:paraId="90BA46A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课</w:t>
            </w:r>
          </w:p>
          <w:p w14:paraId="792B35A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程</w:t>
            </w: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536D10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</w:t>
            </w:r>
          </w:p>
          <w:p w14:paraId="D2C19C6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业</w:t>
            </w:r>
          </w:p>
          <w:p w14:paraId="3F779BD3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应</w:t>
            </w:r>
          </w:p>
          <w:p w14:paraId="502DA7A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用</w:t>
            </w:r>
          </w:p>
          <w:p w14:paraId="47AEC516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方</w:t>
            </w:r>
          </w:p>
          <w:p w14:paraId="9BC918DA">
            <w:pPr>
              <w:pStyle w:val="style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向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7FDD52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0513232201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F7FC90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健身理论与指导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C4274EF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运动解剖学、运动生理学</w:t>
            </w:r>
          </w:p>
        </w:tc>
      </w:tr>
      <w:tr w14:paraId="9EF32757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A18A5A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87B08F0">
            <w:pPr>
              <w:pStyle w:val="style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0086C0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0513232202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69D60A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体育保健学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7B5905E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运动解剖学、运动生理学</w:t>
            </w:r>
          </w:p>
        </w:tc>
      </w:tr>
      <w:tr w14:paraId="ED086382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AF9059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C8D220E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C7B394F0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0513252203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973C39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体能训练理论与方法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DBEB174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运动解剖学、运动生理学</w:t>
            </w:r>
          </w:p>
        </w:tc>
      </w:tr>
      <w:tr w14:paraId="53A549F1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2B0D8C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D788E1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ED859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0513262205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479F2C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基本体操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F1AF62C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体操</w:t>
            </w:r>
          </w:p>
        </w:tc>
      </w:tr>
      <w:tr w14:paraId="C2DE6B41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184B57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9ABBB84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286877C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0513252206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AABFEE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运动竞赛学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2C3EFC1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9CFD80C0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F171B2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51F28A2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特</w:t>
            </w:r>
          </w:p>
          <w:p w14:paraId="98A7C16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殊</w:t>
            </w:r>
          </w:p>
          <w:p w14:paraId="1FFB7ED5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需</w:t>
            </w:r>
          </w:p>
          <w:p w14:paraId="C5BA537A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求</w:t>
            </w:r>
          </w:p>
          <w:p w14:paraId="CB0D2B1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方</w:t>
            </w:r>
          </w:p>
          <w:p w14:paraId="BE056BF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向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93273BB">
            <w:pPr>
              <w:pStyle w:val="style0"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0513352201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EBB676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体育舞蹈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A70824F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健美操</w:t>
            </w:r>
          </w:p>
        </w:tc>
      </w:tr>
      <w:tr w14:paraId="475B0E0A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BDAE77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458D16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C242A2C6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0513342202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01473E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跆拳道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57C63EB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武术</w:t>
            </w:r>
          </w:p>
        </w:tc>
      </w:tr>
      <w:tr w14:paraId="6A743BCE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74951C8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238037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ECD7FB2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0513362203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A7123D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游泳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AC1CFC1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2EDAFB82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CC4548A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922048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DC6BB9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0513362204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AE5C06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乒乓球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51E2B72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F991F05D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20DEE9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5E9C0E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BEB127A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0513342205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C4B8B58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网球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2577AC6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CB3B9C2D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60053A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F0F8FE3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A55CDA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0513352206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019788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羽毛球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747D446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435A615B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E2CBF5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FB4830F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8A44C28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0513362207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A7825BD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体育游戏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EC70D8F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420DA0C9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8D2F09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DC7F03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7E84D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0513362208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D346455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散打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F4F1FB9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武术</w:t>
            </w:r>
          </w:p>
        </w:tc>
      </w:tr>
      <w:tr w14:paraId="92501E36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DAACA5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FB9D8A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8A724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0513332209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A4F82A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推拿按摩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03F49FA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运动解剖学、体育保健学</w:t>
            </w:r>
          </w:p>
        </w:tc>
      </w:tr>
      <w:tr w14:paraId="C89CEA64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E8CD7D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9032B2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23F9F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0513362210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9D08660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排舞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5B2DE9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健美操</w:t>
            </w:r>
          </w:p>
        </w:tc>
      </w:tr>
      <w:tr w14:paraId="0E82B8BD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D3A524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4AD4D5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4DC770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0513362211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E4871C2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写作基础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37654F90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6E26ED88">
        <w:tblPrEx/>
        <w:trPr>
          <w:trHeight w:val="465" w:hRule="exact"/>
        </w:trPr>
        <w:tc>
          <w:tcPr>
            <w:tcW w:w="80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A5D31D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</w:t>
            </w:r>
          </w:p>
          <w:p w14:paraId="BF17405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师</w:t>
            </w:r>
          </w:p>
          <w:p w14:paraId="94E0D08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</w:t>
            </w:r>
          </w:p>
          <w:p w14:paraId="226B69C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育</w:t>
            </w:r>
          </w:p>
          <w:p w14:paraId="B5EDC61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</w:t>
            </w:r>
          </w:p>
          <w:p w14:paraId="64047EE1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程</w:t>
            </w: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5F5E861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必修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015CA31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0402232201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FDBBCD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发展与教育心理学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CF425C4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CEC9D3BD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E68711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983DF6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A2D045E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0402232202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F37E8AF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教育学概论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1BD46C2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EAA2A1D1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D63A3B9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CF7E0F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816DA0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0402242204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D542F0B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教师职业道德与专业发展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D0C9BF5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0F0A7E8F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978EB2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589A73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4C28818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0402242207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5D99D41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心理健康与道德教育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A7BCE16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3EB0F395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46CEE06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4663EFD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8B29C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1602232204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5786F9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现代教育技术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FAB9742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ACF06905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154FB377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BFE47985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A14B06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0403342201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A3C49ADE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班主任工作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F8A6A55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</w:t>
            </w:r>
          </w:p>
        </w:tc>
      </w:tr>
      <w:tr w14:paraId="BD6BE612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C0153C0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51E13B2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F5D49C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0512262215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E627A42C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体育课程标准与教材研究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95ED18B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教育学概论、体育教学论</w:t>
            </w:r>
          </w:p>
        </w:tc>
      </w:tr>
      <w:tr w14:paraId="58B73985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E0BBD53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8378E173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C9B507F7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0513352216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85C9477">
            <w:pPr>
              <w:pStyle w:val="style0"/>
              <w:adjustRightInd w:val="false"/>
              <w:snapToGrid w:val="false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体育测量与评价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9AC55719">
            <w:pPr>
              <w:pStyle w:val="style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运动解剖学、运动生理学</w:t>
            </w:r>
          </w:p>
        </w:tc>
      </w:tr>
      <w:tr w14:paraId="48565D12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28E3EF2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CE6462E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选修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BD12A855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0403352202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D50D100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教育科学研究方法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38A5B46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无</w:t>
            </w:r>
          </w:p>
        </w:tc>
      </w:tr>
      <w:tr w14:paraId="386554F7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C6132D56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5BE0B23B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860803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0402242208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7A81D19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教育公共政策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312B50F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无</w:t>
            </w:r>
          </w:p>
        </w:tc>
      </w:tr>
      <w:tr w14:paraId="56ED80B7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AF1D12D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9F14B128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D5DDC9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</w:rPr>
              <w:t>0402242209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23CF8EDB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家庭教育学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B86E45F6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无</w:t>
            </w:r>
          </w:p>
        </w:tc>
      </w:tr>
      <w:tr w14:paraId="B5A4100A">
        <w:tblPrEx/>
        <w:trPr>
          <w:trHeight w:val="465" w:hRule="exact"/>
        </w:trPr>
        <w:tc>
          <w:tcPr>
            <w:tcW w:w="802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05AED7AC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sz="4" w:space="0" w:color="auto"/>
              <w:right w:val="single" w:sz="4" w:space="0" w:color="auto"/>
            </w:tcBorders>
            <w:tcMar/>
            <w:vAlign w:val="center"/>
          </w:tcPr>
          <w:p w14:paraId="33AA6C09">
            <w:pPr>
              <w:pStyle w:val="style0"/>
              <w:spacing w:lineRule="atLeast" w:line="240"/>
              <w:ind w:left="30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F710A091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0513362212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CDF040CF">
            <w:pPr>
              <w:pStyle w:val="style0"/>
              <w:widowControl/>
              <w:spacing w:lineRule="exact" w:line="28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体育教学设计与案例分析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F4303E6E">
            <w:pPr>
              <w:pStyle w:val="style0"/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体育教学论、现代教育技术</w:t>
            </w:r>
          </w:p>
        </w:tc>
      </w:tr>
      <w:bookmarkEnd w:id="0"/>
    </w:tbl>
    <w:p w14:paraId="447021F3">
      <w:pPr>
        <w:pStyle w:val="style0"/>
        <w:rPr/>
      </w:pPr>
    </w:p>
    <w:sectPr>
      <w:headerReference w:type="default" r:id="rId2"/>
      <w:footerReference w:type="default" r:id="rId3"/>
      <w:pgSz w:w="11906" w:h="16838" w:orient="portrait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">
    <w:altName w:val="Cambria"/>
    <w:panose1 w:val="02040503050004030204"/>
    <w:charset w:val="00"/>
    <w:family w:val="roman"/>
    <w:pitch w:val="default"/>
    <w:sig w:usb0="E00002FF" w:usb1="400004FF" w:usb2="00000000" w:usb3="00000000" w:csb0="2000019F" w:csb1="00000000"/>
  </w:font>
  <w:font w:name="Courier">
    <w:altName w:val="Courier New"/>
    <w:panose1 w:val="02070409020002020404"/>
    <w:charset w:val="00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幼圆">
    <w:altName w:val="宋体"/>
    <w:panose1 w:val="02010509060001010101"/>
    <w:charset w:val="86"/>
    <w:family w:val="modern"/>
    <w:pitch w:val="default"/>
    <w:sig w:usb0="00000000" w:usb1="00000000" w:usb2="00000000" w:usb3="00000000" w:csb0="00040000" w:csb1="00000000"/>
  </w:font>
  <w:font w:name="新宋体">
    <w:altName w:val="新宋体"/>
    <w:panose1 w:val="02010609030001010101"/>
    <w:charset w:val="86"/>
    <w:family w:val="modern"/>
    <w:pitch w:val="default"/>
    <w:sig w:usb0="00000003" w:usb1="288F0000" w:usb2="00000006" w:usb3="00000000" w:csb0="00040001" w:csb1="00000000"/>
  </w:font>
  <w:font w:name="Tahoma">
    <w:altName w:val="Tahoma"/>
    <w:panose1 w:val="020b0604030005040204"/>
    <w:charset w:val="00"/>
    <w:family w:val="swiss"/>
    <w:pitch w:val="default"/>
    <w:sig w:usb0="E1002EFF" w:usb1="C000605B" w:usb2="00000029" w:usb3="00000000" w:csb0="200101FF" w:csb1="20280000"/>
  </w:font>
  <w:font w:name="Verdana">
    <w:altName w:val="Verdana"/>
    <w:panose1 w:val="020b0604030005040204"/>
    <w:charset w:val="00"/>
    <w:family w:val="swiss"/>
    <w:pitch w:val="default"/>
    <w:sig w:usb0="A10006FF" w:usb1="4000205B" w:usb2="00000010" w:usb3="00000000" w:csb0="2000019F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宋三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微软雅黑"/>
    <w:panose1 w:val="020b0503020002020204"/>
    <w:charset w:val="86"/>
    <w:family w:val="auto"/>
    <w:pitch w:val="default"/>
    <w:sig w:usb0="A0000287" w:usb1="28CF3C52" w:usb2="00000016" w:usb3="00000000" w:csb0="0004001F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295AA05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100">
                      <w:txbxContent>
                        <w:p w14:paraId="C50A2361">
                          <w:pPr>
                            <w:pStyle w:val="style32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585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100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/>
              <v:fill/>
              <v:textbox inset="0.0pt,0.0pt,0.0pt,0.0pt" style="mso-fit-shape-to-text:true;">
                <w:txbxContent>
                  <w:p w14:paraId="C50A2361">
                    <w:pPr>
                      <w:pStyle w:val="style3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585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075DA23">
    <w:pPr>
      <w:pStyle w:val="style0"/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59DA7BF2"/>
    <w:lvl w:ilvl="0">
      <w:start w:val="3"/>
      <w:numFmt w:val="decimal"/>
      <w:suff w:val="nothing"/>
      <w:lvlText w:val="%1．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spacing w:lineRule="exact" w:line="44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link w:val="style4196"/>
    <w:qFormat/>
    <w:uiPriority w:val="0"/>
    <w:pPr>
      <w:keepNext/>
      <w:ind w:firstLine="600"/>
      <w:jc w:val="center"/>
      <w:outlineLvl w:val="0"/>
    </w:pPr>
    <w:rPr>
      <w:rFonts w:eastAsia="黑体"/>
      <w:sz w:val="28"/>
      <w:lang w:val="zh-CN"/>
    </w:rPr>
  </w:style>
  <w:style w:type="paragraph" w:styleId="style2">
    <w:name w:val="heading 2"/>
    <w:basedOn w:val="style0"/>
    <w:next w:val="style0"/>
    <w:link w:val="style4098"/>
    <w:qFormat/>
    <w:uiPriority w:val="0"/>
    <w:pPr>
      <w:keepNext/>
      <w:jc w:val="center"/>
      <w:outlineLvl w:val="1"/>
    </w:pPr>
    <w:rPr>
      <w:rFonts w:eastAsia="黑体"/>
      <w:sz w:val="28"/>
      <w:lang w:val="zh-CN"/>
    </w:rPr>
  </w:style>
  <w:style w:type="paragraph" w:styleId="style3">
    <w:name w:val="heading 3"/>
    <w:basedOn w:val="style0"/>
    <w:next w:val="style0"/>
    <w:link w:val="style4099"/>
    <w:qFormat/>
    <w:uiPriority w:val="0"/>
    <w:pPr>
      <w:keepNext/>
      <w:jc w:val="center"/>
      <w:outlineLvl w:val="2"/>
    </w:pPr>
    <w:rPr>
      <w:rFonts w:eastAsia="仿宋_GB2312"/>
      <w:b/>
      <w:bCs/>
      <w:color w:val="000000"/>
      <w:sz w:val="15"/>
      <w:lang w:val="zh-CN"/>
    </w:rPr>
  </w:style>
  <w:style w:type="paragraph" w:styleId="style4">
    <w:name w:val="heading 4"/>
    <w:basedOn w:val="style0"/>
    <w:next w:val="style0"/>
    <w:link w:val="style4100"/>
    <w:qFormat/>
    <w:uiPriority w:val="0"/>
    <w:pPr>
      <w:keepNext/>
      <w:jc w:val="center"/>
      <w:outlineLvl w:val="3"/>
    </w:pPr>
    <w:rPr>
      <w:b/>
      <w:bCs/>
      <w:sz w:val="15"/>
      <w:lang w:val="zh-CN"/>
    </w:rPr>
  </w:style>
  <w:style w:type="paragraph" w:styleId="style5">
    <w:name w:val="heading 5"/>
    <w:basedOn w:val="style0"/>
    <w:next w:val="style0"/>
    <w:link w:val="style4101"/>
    <w:qFormat/>
    <w:uiPriority w:val="0"/>
    <w:pPr>
      <w:keepNext/>
      <w:jc w:val="center"/>
      <w:outlineLvl w:val="4"/>
    </w:pPr>
    <w:rPr>
      <w:rFonts w:eastAsia="黑体"/>
      <w:b/>
      <w:bCs/>
      <w:sz w:val="32"/>
      <w:lang w:val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99"/>
    <w:pPr>
      <w:widowControl/>
      <w:spacing w:before="100" w:beforeAutospacing="true" w:after="100" w:afterAutospacing="true"/>
      <w:ind w:firstLine="480"/>
      <w:jc w:val="left"/>
    </w:pPr>
    <w:rPr>
      <w:rFonts w:ascii="宋体" w:cs="宋体" w:hAnsi="宋体"/>
      <w:kern w:val="0"/>
      <w:sz w:val="24"/>
    </w:rPr>
  </w:style>
  <w:style w:type="paragraph" w:styleId="style30">
    <w:name w:val="annotation text"/>
    <w:basedOn w:val="style0"/>
    <w:next w:val="style30"/>
    <w:link w:val="style4102"/>
    <w:qFormat/>
    <w:uiPriority w:val="0"/>
    <w:pPr>
      <w:jc w:val="left"/>
    </w:pPr>
    <w:rPr>
      <w:lang w:val="zh-CN"/>
    </w:rPr>
  </w:style>
  <w:style w:type="paragraph" w:styleId="style66">
    <w:name w:val="Body Text"/>
    <w:basedOn w:val="style0"/>
    <w:next w:val="style66"/>
    <w:link w:val="style4103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等线" w:hAnsi="宋体"/>
      <w:sz w:val="24"/>
    </w:rPr>
  </w:style>
  <w:style w:type="paragraph" w:styleId="style67">
    <w:name w:val="Body Text Indent"/>
    <w:basedOn w:val="style0"/>
    <w:next w:val="style67"/>
    <w:link w:val="style410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  <w:lang w:val="zh-CN"/>
    </w:rPr>
  </w:style>
  <w:style w:type="paragraph" w:styleId="style50">
    <w:name w:val="List 2"/>
    <w:basedOn w:val="style0"/>
    <w:next w:val="style50"/>
    <w:qFormat/>
    <w:uiPriority w:val="0"/>
    <w:pPr>
      <w:ind w:left="100" w:leftChars="200" w:hanging="200" w:hangingChars="200"/>
    </w:pPr>
    <w:rPr>
      <w:szCs w:val="20"/>
    </w:rPr>
  </w:style>
  <w:style w:type="paragraph" w:styleId="style84">
    <w:name w:val="Block Text"/>
    <w:basedOn w:val="style0"/>
    <w:next w:val="style84"/>
    <w:qFormat/>
    <w:uiPriority w:val="0"/>
    <w:pPr>
      <w:ind w:left="-540" w:right="-514" w:firstLine="420"/>
    </w:pPr>
    <w:rPr>
      <w:szCs w:val="20"/>
    </w:rPr>
  </w:style>
  <w:style w:type="paragraph" w:styleId="style21">
    <w:name w:val="toc 3"/>
    <w:basedOn w:val="style0"/>
    <w:next w:val="style0"/>
    <w:uiPriority w:val="39"/>
    <w:pPr>
      <w:widowControl/>
      <w:spacing w:after="100" w:lineRule="auto" w:line="259"/>
      <w:ind w:left="440"/>
      <w:jc w:val="left"/>
    </w:pPr>
    <w:rPr>
      <w:rFonts w:ascii="等线" w:eastAsia="等线" w:hAnsi="等线"/>
      <w:kern w:val="0"/>
      <w:sz w:val="22"/>
      <w:szCs w:val="22"/>
    </w:rPr>
  </w:style>
  <w:style w:type="paragraph" w:styleId="style90">
    <w:name w:val="Plain Text"/>
    <w:basedOn w:val="style0"/>
    <w:next w:val="style90"/>
    <w:link w:val="style4105"/>
    <w:qFormat/>
    <w:uiPriority w:val="0"/>
    <w:pPr/>
    <w:rPr>
      <w:rFonts w:ascii="宋体" w:cs="宋体" w:eastAsia="等线" w:hAnsi="Courier New"/>
      <w:szCs w:val="21"/>
    </w:rPr>
  </w:style>
  <w:style w:type="paragraph" w:styleId="style76">
    <w:name w:val="Date"/>
    <w:basedOn w:val="style0"/>
    <w:next w:val="style0"/>
    <w:link w:val="style4106"/>
    <w:qFormat/>
    <w:uiPriority w:val="0"/>
    <w:pPr>
      <w:ind w:left="2500" w:leftChars="2500"/>
    </w:pPr>
    <w:rPr>
      <w:rFonts w:ascii="仿宋_GB2312" w:eastAsia="仿宋_GB2312" w:hAnsi="Courier New"/>
      <w:sz w:val="30"/>
      <w:szCs w:val="21"/>
      <w:lang w:val="zh-CN"/>
    </w:rPr>
  </w:style>
  <w:style w:type="paragraph" w:styleId="style82">
    <w:name w:val="Body Text Indent 2"/>
    <w:basedOn w:val="style0"/>
    <w:next w:val="style82"/>
    <w:link w:val="style4107"/>
    <w:qFormat/>
    <w:uiPriority w:val="0"/>
    <w:pPr>
      <w:spacing w:after="120" w:lineRule="auto" w:line="480"/>
      <w:ind w:left="420" w:leftChars="200"/>
    </w:pPr>
    <w:rPr>
      <w:lang w:val="zh-CN"/>
    </w:rPr>
  </w:style>
  <w:style w:type="paragraph" w:styleId="style153">
    <w:name w:val="Balloon Text"/>
    <w:basedOn w:val="style0"/>
    <w:next w:val="style153"/>
    <w:link w:val="style4108"/>
    <w:qFormat/>
    <w:uiPriority w:val="0"/>
    <w:pPr/>
    <w:rPr>
      <w:sz w:val="18"/>
      <w:szCs w:val="18"/>
      <w:lang w:val="zh-CN"/>
    </w:rPr>
  </w:style>
  <w:style w:type="paragraph" w:styleId="style32">
    <w:name w:val="footer"/>
    <w:basedOn w:val="style0"/>
    <w:next w:val="style32"/>
    <w:link w:val="style4109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  <w:lang w:val="zh-CN"/>
    </w:rPr>
  </w:style>
  <w:style w:type="paragraph" w:styleId="style31">
    <w:name w:val="header"/>
    <w:basedOn w:val="style0"/>
    <w:next w:val="style31"/>
    <w:link w:val="style4110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</w:rPr>
  </w:style>
  <w:style w:type="paragraph" w:styleId="style19">
    <w:name w:val="toc 1"/>
    <w:basedOn w:val="style0"/>
    <w:next w:val="style0"/>
    <w:uiPriority w:val="39"/>
    <w:pPr>
      <w:spacing w:lineRule="auto" w:line="240"/>
    </w:pPr>
    <w:rPr>
      <w:rFonts w:ascii="Calibri" w:hAnsi="Calibri"/>
      <w:szCs w:val="22"/>
    </w:rPr>
  </w:style>
  <w:style w:type="paragraph" w:styleId="style83">
    <w:name w:val="Body Text Indent 3"/>
    <w:basedOn w:val="style0"/>
    <w:next w:val="style83"/>
    <w:link w:val="style4111"/>
    <w:qFormat/>
    <w:uiPriority w:val="0"/>
    <w:pPr>
      <w:spacing w:after="120"/>
      <w:ind w:left="420" w:leftChars="200"/>
    </w:pPr>
    <w:rPr>
      <w:rFonts w:ascii="等线" w:cs="宋体" w:eastAsia="等线" w:hAnsi="等线"/>
      <w:sz w:val="16"/>
      <w:szCs w:val="16"/>
    </w:rPr>
  </w:style>
  <w:style w:type="paragraph" w:styleId="style20">
    <w:name w:val="toc 2"/>
    <w:basedOn w:val="style0"/>
    <w:next w:val="style0"/>
    <w:uiPriority w:val="39"/>
    <w:pPr>
      <w:widowControl/>
      <w:spacing w:after="100" w:lineRule="auto" w:line="259"/>
      <w:ind w:left="220"/>
      <w:jc w:val="left"/>
    </w:pPr>
    <w:rPr>
      <w:rFonts w:ascii="等线" w:eastAsia="等线" w:hAnsi="等线"/>
      <w:kern w:val="0"/>
      <w:sz w:val="22"/>
      <w:szCs w:val="22"/>
    </w:rPr>
  </w:style>
  <w:style w:type="paragraph" w:styleId="style80">
    <w:name w:val="Body Text 2"/>
    <w:basedOn w:val="style0"/>
    <w:next w:val="style80"/>
    <w:link w:val="style4112"/>
    <w:qFormat/>
    <w:uiPriority w:val="0"/>
    <w:pPr>
      <w:spacing w:lineRule="auto" w:line="264"/>
      <w:jc w:val="center"/>
    </w:pPr>
    <w:rPr>
      <w:rFonts w:eastAsia="仿宋_GB2312"/>
      <w:lang w:val="zh-CN"/>
    </w:rPr>
  </w:style>
  <w:style w:type="paragraph" w:styleId="style101">
    <w:name w:val="HTML Preformatted"/>
    <w:basedOn w:val="style0"/>
    <w:next w:val="style101"/>
    <w:link w:val="style4113"/>
    <w:qFormat/>
    <w:uiPriority w:val="0"/>
    <w:pPr/>
    <w:rPr>
      <w:rFonts w:ascii="Courier New" w:hAnsi="Courier New"/>
      <w:sz w:val="20"/>
      <w:szCs w:val="20"/>
      <w:lang w:val="zh-CN"/>
    </w:rPr>
  </w:style>
  <w:style w:type="paragraph" w:styleId="style94">
    <w:name w:val="Normal (Web)"/>
    <w:basedOn w:val="style0"/>
    <w:next w:val="style9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paragraph" w:styleId="style62">
    <w:name w:val="Title"/>
    <w:basedOn w:val="style0"/>
    <w:next w:val="style0"/>
    <w:link w:val="style4114"/>
    <w:qFormat/>
    <w:uiPriority w:val="0"/>
    <w:pPr>
      <w:spacing w:before="240" w:after="60"/>
      <w:jc w:val="center"/>
      <w:outlineLvl w:val="0"/>
    </w:pPr>
    <w:rPr>
      <w:rFonts w:ascii="Cambria" w:cs="宋体" w:eastAsia="等线" w:hAnsi="Cambria"/>
      <w:b/>
      <w:bCs/>
      <w:sz w:val="32"/>
      <w:szCs w:val="32"/>
    </w:rPr>
  </w:style>
  <w:style w:type="paragraph" w:styleId="style106">
    <w:name w:val="annotation subject"/>
    <w:basedOn w:val="style30"/>
    <w:next w:val="style30"/>
    <w:link w:val="style4115"/>
    <w:qFormat/>
    <w:uiPriority w:val="0"/>
    <w:pPr/>
    <w:rPr>
      <w:b/>
      <w:bCs/>
    </w:rPr>
  </w:style>
  <w:style w:type="table" w:styleId="style154">
    <w:name w:val="Table Grid"/>
    <w:basedOn w:val="style105"/>
    <w:next w:val="style154"/>
    <w:qFormat/>
    <w:uiPriority w:val="0"/>
    <w:pPr>
      <w:widowControl w:val="false"/>
    </w:pPr>
    <w:rPr>
      <w:rFonts w:ascii="Times New Roman" w:cs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</w:tblPr>
    <w:tcPr>
      <w:tcBorders/>
    </w:tcPr>
  </w:style>
  <w:style w:type="character" w:styleId="style87">
    <w:name w:val="Strong"/>
    <w:next w:val="style87"/>
    <w:qFormat/>
    <w:uiPriority w:val="0"/>
    <w:rPr>
      <w:b/>
      <w:bCs/>
    </w:rPr>
  </w:style>
  <w:style w:type="character" w:styleId="style41">
    <w:name w:val="page number"/>
    <w:basedOn w:val="style65"/>
    <w:next w:val="style41"/>
    <w:qFormat/>
    <w:uiPriority w:val="0"/>
  </w:style>
  <w:style w:type="character" w:styleId="style86">
    <w:name w:val="FollowedHyperlink"/>
    <w:next w:val="style86"/>
    <w:qFormat/>
    <w:uiPriority w:val="0"/>
    <w:rPr>
      <w:color w:val="800080"/>
      <w:u w:val="single"/>
    </w:rPr>
  </w:style>
  <w:style w:type="character" w:styleId="style88">
    <w:name w:val="Emphasis"/>
    <w:next w:val="style88"/>
    <w:qFormat/>
    <w:uiPriority w:val="20"/>
    <w:rPr>
      <w:color w:val="cc0000"/>
    </w:rPr>
  </w:style>
  <w:style w:type="character" w:styleId="style85">
    <w:name w:val="Hyperlink"/>
    <w:next w:val="style85"/>
    <w:qFormat/>
    <w:uiPriority w:val="99"/>
    <w:rPr>
      <w:color w:val="0000ff"/>
      <w:u w:val="single"/>
    </w:rPr>
  </w:style>
  <w:style w:type="character" w:styleId="style39">
    <w:name w:val="annotation reference"/>
    <w:next w:val="style39"/>
    <w:qFormat/>
    <w:uiPriority w:val="0"/>
    <w:rPr>
      <w:sz w:val="21"/>
      <w:szCs w:val="21"/>
    </w:rPr>
  </w:style>
  <w:style w:type="character" w:customStyle="1" w:styleId="style4097">
    <w:name w:val="标题 1 字符"/>
    <w:basedOn w:val="style65"/>
    <w:next w:val="style4097"/>
    <w:link w:val="style1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8">
    <w:name w:val="标题 2 字符"/>
    <w:basedOn w:val="style65"/>
    <w:next w:val="style4098"/>
    <w:link w:val="style2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9">
    <w:name w:val="标题 3 字符"/>
    <w:basedOn w:val="style65"/>
    <w:next w:val="style4099"/>
    <w:link w:val="style3"/>
    <w:qFormat/>
    <w:uiPriority w:val="0"/>
    <w:rPr>
      <w:rFonts w:ascii="Times New Roman" w:cs="Times New Roman" w:eastAsia="仿宋_GB2312" w:hAnsi="Times New Roman"/>
      <w:b/>
      <w:bCs/>
      <w:color w:val="000000"/>
      <w:sz w:val="15"/>
      <w:szCs w:val="24"/>
      <w:lang w:val="zh-CN"/>
    </w:rPr>
  </w:style>
  <w:style w:type="character" w:customStyle="1" w:styleId="style4100">
    <w:name w:val="标题 4 字符"/>
    <w:basedOn w:val="style65"/>
    <w:next w:val="style4100"/>
    <w:link w:val="style4"/>
    <w:qFormat/>
    <w:uiPriority w:val="0"/>
    <w:rPr>
      <w:rFonts w:ascii="Times New Roman" w:cs="Times New Roman" w:eastAsia="宋体" w:hAnsi="Times New Roman"/>
      <w:b/>
      <w:bCs/>
      <w:sz w:val="15"/>
      <w:szCs w:val="24"/>
      <w:lang w:val="zh-CN"/>
    </w:rPr>
  </w:style>
  <w:style w:type="character" w:customStyle="1" w:styleId="style4101">
    <w:name w:val="标题 5 字符"/>
    <w:basedOn w:val="style65"/>
    <w:next w:val="style4101"/>
    <w:link w:val="style5"/>
    <w:qFormat/>
    <w:uiPriority w:val="0"/>
    <w:rPr>
      <w:rFonts w:ascii="Times New Roman" w:cs="Times New Roman" w:eastAsia="黑体" w:hAnsi="Times New Roman"/>
      <w:b/>
      <w:bCs/>
      <w:sz w:val="32"/>
      <w:szCs w:val="24"/>
      <w:lang w:val="zh-CN"/>
    </w:rPr>
  </w:style>
  <w:style w:type="character" w:customStyle="1" w:styleId="style4102">
    <w:name w:val="批注文字 字符"/>
    <w:basedOn w:val="style65"/>
    <w:next w:val="style4102"/>
    <w:link w:val="style30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3">
    <w:name w:val="正文文本 字符"/>
    <w:basedOn w:val="style65"/>
    <w:next w:val="style4103"/>
    <w:link w:val="style66"/>
    <w:qFormat/>
    <w:uiPriority w:val="0"/>
    <w:rPr>
      <w:rFonts w:ascii="宋体" w:hAnsi="宋体"/>
      <w:sz w:val="24"/>
      <w:szCs w:val="24"/>
    </w:rPr>
  </w:style>
  <w:style w:type="character" w:customStyle="1" w:styleId="style4104">
    <w:name w:val="正文文本缩进 字符"/>
    <w:basedOn w:val="style65"/>
    <w:next w:val="style4104"/>
    <w:link w:val="style67"/>
    <w:qFormat/>
    <w:uiPriority w:val="0"/>
    <w:rPr>
      <w:rFonts w:ascii="宋体" w:cs="Times New Roman" w:eastAsia="宋体" w:hAnsi="宋体"/>
      <w:kern w:val="0"/>
      <w:sz w:val="24"/>
      <w:szCs w:val="24"/>
      <w:lang w:val="zh-CN"/>
    </w:rPr>
  </w:style>
  <w:style w:type="character" w:customStyle="1" w:styleId="style4105">
    <w:name w:val="纯文本 字符"/>
    <w:basedOn w:val="style65"/>
    <w:next w:val="style4105"/>
    <w:link w:val="style90"/>
    <w:qFormat/>
    <w:uiPriority w:val="0"/>
    <w:rPr>
      <w:rFonts w:ascii="宋体" w:hAnsi="Courier New"/>
      <w:szCs w:val="21"/>
    </w:rPr>
  </w:style>
  <w:style w:type="character" w:customStyle="1" w:styleId="style4106">
    <w:name w:val="日期 字符"/>
    <w:basedOn w:val="style65"/>
    <w:next w:val="style4106"/>
    <w:link w:val="style76"/>
    <w:qFormat/>
    <w:uiPriority w:val="0"/>
    <w:rPr>
      <w:rFonts w:ascii="仿宋_GB2312" w:cs="Times New Roman" w:eastAsia="仿宋_GB2312" w:hAnsi="Courier New"/>
      <w:sz w:val="30"/>
      <w:szCs w:val="21"/>
      <w:lang w:val="zh-CN"/>
    </w:rPr>
  </w:style>
  <w:style w:type="character" w:customStyle="1" w:styleId="style4107">
    <w:name w:val="正文文本缩进 2 字符"/>
    <w:basedOn w:val="style65"/>
    <w:next w:val="style4107"/>
    <w:link w:val="style82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8">
    <w:name w:val="批注框文本 字符"/>
    <w:basedOn w:val="style65"/>
    <w:next w:val="style4108"/>
    <w:link w:val="style153"/>
    <w:qFormat/>
    <w:uiPriority w:val="0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09">
    <w:name w:val="页脚 字符"/>
    <w:basedOn w:val="style65"/>
    <w:next w:val="style4109"/>
    <w:link w:val="style32"/>
    <w:qFormat/>
    <w:uiPriority w:val="99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10">
    <w:name w:val="页眉 字符"/>
    <w:basedOn w:val="style65"/>
    <w:next w:val="style4110"/>
    <w:link w:val="style31"/>
    <w:qFormat/>
    <w:uiPriority w:val="0"/>
    <w:rPr>
      <w:sz w:val="18"/>
      <w:szCs w:val="18"/>
    </w:rPr>
  </w:style>
  <w:style w:type="character" w:customStyle="1" w:styleId="style4111">
    <w:name w:val="正文文本缩进 3 字符"/>
    <w:basedOn w:val="style65"/>
    <w:next w:val="style4111"/>
    <w:link w:val="style83"/>
    <w:qFormat/>
    <w:uiPriority w:val="0"/>
    <w:rPr>
      <w:sz w:val="16"/>
      <w:szCs w:val="16"/>
    </w:rPr>
  </w:style>
  <w:style w:type="character" w:customStyle="1" w:styleId="style4112">
    <w:name w:val="正文文本 2 字符"/>
    <w:basedOn w:val="style65"/>
    <w:next w:val="style4112"/>
    <w:link w:val="style80"/>
    <w:qFormat/>
    <w:uiPriority w:val="0"/>
    <w:rPr>
      <w:rFonts w:ascii="Times New Roman" w:cs="Times New Roman" w:eastAsia="仿宋_GB2312" w:hAnsi="Times New Roman"/>
      <w:szCs w:val="24"/>
      <w:lang w:val="zh-CN"/>
    </w:rPr>
  </w:style>
  <w:style w:type="character" w:customStyle="1" w:styleId="style4113">
    <w:name w:val="HTML 预设格式 字符"/>
    <w:basedOn w:val="style65"/>
    <w:next w:val="style4113"/>
    <w:link w:val="style101"/>
    <w:qFormat/>
    <w:uiPriority w:val="0"/>
    <w:rPr>
      <w:rFonts w:ascii="Courier New" w:cs="Times New Roman" w:eastAsia="宋体" w:hAnsi="Courier New"/>
      <w:sz w:val="20"/>
      <w:szCs w:val="20"/>
      <w:lang w:val="zh-CN"/>
    </w:rPr>
  </w:style>
  <w:style w:type="character" w:customStyle="1" w:styleId="style4114">
    <w:name w:val="标题 字符"/>
    <w:basedOn w:val="style65"/>
    <w:next w:val="style4114"/>
    <w:link w:val="style62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style4115">
    <w:name w:val="批注主题 字符"/>
    <w:basedOn w:val="style4102"/>
    <w:next w:val="style4115"/>
    <w:link w:val="style106"/>
    <w:qFormat/>
    <w:uiPriority w:val="0"/>
    <w:rPr>
      <w:rFonts w:ascii="Times New Roman" w:cs="Times New Roman" w:eastAsia="宋体" w:hAnsi="Times New Roman"/>
      <w:b/>
      <w:bCs/>
      <w:szCs w:val="24"/>
      <w:lang w:val="zh-CN"/>
    </w:rPr>
  </w:style>
  <w:style w:type="character" w:customStyle="1" w:styleId="style4116">
    <w:name w:val="页眉字符1"/>
    <w:basedOn w:val="style65"/>
    <w:next w:val="style4116"/>
    <w:qFormat/>
    <w:uiPriority w:val="99"/>
    <w:rPr>
      <w:rFonts w:ascii="Times New Roman" w:cs="Times New Roman" w:eastAsia="宋体" w:hAnsi="Times New Roman"/>
      <w:sz w:val="18"/>
      <w:szCs w:val="18"/>
    </w:rPr>
  </w:style>
  <w:style w:type="character" w:customStyle="1" w:styleId="style4117">
    <w:name w:val="正文文本字符1"/>
    <w:basedOn w:val="style65"/>
    <w:next w:val="style4117"/>
    <w:qFormat/>
    <w:uiPriority w:val="99"/>
    <w:rPr>
      <w:rFonts w:ascii="Times New Roman" w:cs="Times New Roman" w:eastAsia="宋体" w:hAnsi="Times New Roman"/>
      <w:sz w:val="21"/>
    </w:rPr>
  </w:style>
  <w:style w:type="character" w:customStyle="1" w:styleId="style4118">
    <w:name w:val="纯文本字符1"/>
    <w:basedOn w:val="style65"/>
    <w:next w:val="style4118"/>
    <w:qFormat/>
    <w:uiPriority w:val="99"/>
    <w:rPr>
      <w:rFonts w:ascii="宋体" w:cs="Times New Roman" w:eastAsia="宋体" w:hAnsi="Courier"/>
    </w:rPr>
  </w:style>
  <w:style w:type="character" w:customStyle="1" w:styleId="style4119">
    <w:name w:val="apple-converted-space"/>
    <w:basedOn w:val="style65"/>
    <w:next w:val="style4119"/>
    <w:qFormat/>
    <w:uiPriority w:val="0"/>
  </w:style>
  <w:style w:type="character" w:customStyle="1" w:styleId="style4120">
    <w:name w:val="headline-content2"/>
    <w:basedOn w:val="style65"/>
    <w:next w:val="style4120"/>
    <w:qFormat/>
    <w:uiPriority w:val="0"/>
  </w:style>
  <w:style w:type="character" w:customStyle="1" w:styleId="style4121">
    <w:name w:val="short_text1"/>
    <w:next w:val="style4121"/>
    <w:qFormat/>
    <w:uiPriority w:val="0"/>
    <w:rPr>
      <w:sz w:val="29"/>
    </w:rPr>
  </w:style>
  <w:style w:type="character" w:customStyle="1" w:styleId="style4122">
    <w:name w:val="question-title2"/>
    <w:basedOn w:val="style65"/>
    <w:next w:val="style4122"/>
    <w:qFormat/>
    <w:uiPriority w:val="0"/>
  </w:style>
  <w:style w:type="character" w:customStyle="1" w:styleId="style4123">
    <w:name w:val="short_text"/>
    <w:basedOn w:val="style65"/>
    <w:next w:val="style4123"/>
    <w:qFormat/>
    <w:uiPriority w:val="0"/>
  </w:style>
  <w:style w:type="character" w:customStyle="1" w:styleId="style4124">
    <w:name w:val="highlight"/>
    <w:basedOn w:val="style65"/>
    <w:next w:val="style4124"/>
    <w:qFormat/>
    <w:uiPriority w:val="0"/>
  </w:style>
  <w:style w:type="character" w:customStyle="1" w:styleId="style4125">
    <w:name w:val="hps"/>
    <w:basedOn w:val="style65"/>
    <w:next w:val="style4125"/>
    <w:qFormat/>
    <w:uiPriority w:val="0"/>
  </w:style>
  <w:style w:type="character" w:customStyle="1" w:styleId="style4126">
    <w:name w:val="正文文本缩进 3字符1"/>
    <w:basedOn w:val="style65"/>
    <w:next w:val="style4126"/>
    <w:qFormat/>
    <w:uiPriority w:val="99"/>
    <w:rPr>
      <w:rFonts w:ascii="Times New Roman" w:cs="Times New Roman" w:eastAsia="宋体" w:hAnsi="Times New Roman"/>
      <w:sz w:val="16"/>
      <w:szCs w:val="16"/>
    </w:rPr>
  </w:style>
  <w:style w:type="character" w:customStyle="1" w:styleId="style4127">
    <w:name w:val="high-light-bg ordinary-span-edit"/>
    <w:basedOn w:val="style65"/>
    <w:next w:val="style4127"/>
    <w:qFormat/>
    <w:uiPriority w:val="0"/>
  </w:style>
  <w:style w:type="character" w:customStyle="1" w:styleId="style4128">
    <w:name w:val="标题字符1"/>
    <w:basedOn w:val="style65"/>
    <w:next w:val="style4128"/>
    <w:qFormat/>
    <w:uiPriority w:val="10"/>
    <w:rPr>
      <w:rFonts w:ascii="等线 Light" w:cs="宋体" w:eastAsia="宋体" w:hAnsi="等线 Light"/>
      <w:b/>
      <w:bCs/>
      <w:sz w:val="32"/>
      <w:szCs w:val="32"/>
    </w:rPr>
  </w:style>
  <w:style w:type="character" w:customStyle="1" w:styleId="style4129">
    <w:name w:val="high-light-bg4"/>
    <w:basedOn w:val="style65"/>
    <w:next w:val="style4129"/>
    <w:qFormat/>
    <w:uiPriority w:val="0"/>
  </w:style>
  <w:style w:type="paragraph" w:customStyle="1" w:styleId="style4130">
    <w:name w:val="reader-word-layer reader-word-s2-8"/>
    <w:basedOn w:val="style0"/>
    <w:next w:val="style413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1">
    <w:name w:val="ordinary-output target-output"/>
    <w:basedOn w:val="style0"/>
    <w:next w:val="style4131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2">
    <w:name w:val="正文文本 Char1"/>
    <w:next w:val="style4132"/>
    <w:qFormat/>
    <w:uiPriority w:val="0"/>
    <w:rPr>
      <w:kern w:val="2"/>
      <w:sz w:val="21"/>
      <w:szCs w:val="24"/>
    </w:rPr>
  </w:style>
  <w:style w:type="character" w:customStyle="1" w:styleId="style4133">
    <w:name w:val="纯文本 Char1"/>
    <w:next w:val="style4133"/>
    <w:qFormat/>
    <w:uiPriority w:val="0"/>
    <w:rPr>
      <w:rFonts w:ascii="宋体" w:cs="Courier New" w:hAnsi="Courier New"/>
      <w:kern w:val="2"/>
      <w:sz w:val="21"/>
      <w:szCs w:val="21"/>
    </w:rPr>
  </w:style>
  <w:style w:type="character" w:customStyle="1" w:styleId="style4134">
    <w:name w:val="正文文本缩进 3 Char1"/>
    <w:next w:val="style4134"/>
    <w:qFormat/>
    <w:uiPriority w:val="0"/>
    <w:rPr>
      <w:kern w:val="2"/>
      <w:sz w:val="16"/>
      <w:szCs w:val="16"/>
    </w:rPr>
  </w:style>
  <w:style w:type="paragraph" w:customStyle="1" w:styleId="style4135">
    <w:name w:val="reader-word-layer reader-word-s2-7"/>
    <w:basedOn w:val="style0"/>
    <w:next w:val="style413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6">
    <w:name w:val="标题 Char1"/>
    <w:next w:val="style4136"/>
    <w:qFormat/>
    <w:uiPriority w:val="0"/>
    <w:rPr>
      <w:rFonts w:ascii="Cambria" w:cs="Times New Roman" w:hAnsi="Cambria"/>
      <w:b/>
      <w:bCs/>
      <w:kern w:val="2"/>
      <w:sz w:val="32"/>
      <w:szCs w:val="32"/>
    </w:rPr>
  </w:style>
  <w:style w:type="paragraph" w:customStyle="1" w:styleId="style4137">
    <w:name w:val="Table Paragraph"/>
    <w:basedOn w:val="style0"/>
    <w:next w:val="style4137"/>
    <w:qFormat/>
    <w:uiPriority w:val="0"/>
    <w:pPr>
      <w:jc w:val="left"/>
    </w:pPr>
    <w:rPr>
      <w:rFonts w:ascii="Calibri" w:cs="黑体" w:hAnsi="Calibri"/>
      <w:kern w:val="0"/>
      <w:sz w:val="22"/>
      <w:szCs w:val="22"/>
    </w:rPr>
  </w:style>
  <w:style w:type="paragraph" w:customStyle="1" w:styleId="style4138">
    <w:name w:val="reader-word-layer reader-word-s2-12"/>
    <w:basedOn w:val="style0"/>
    <w:next w:val="style4138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9">
    <w:name w:val="reader-word-layer reader-word-s2-13"/>
    <w:basedOn w:val="style0"/>
    <w:next w:val="style4139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0">
    <w:name w:val="Char"/>
    <w:basedOn w:val="style0"/>
    <w:next w:val="style4140"/>
    <w:qFormat/>
    <w:uiPriority w:val="0"/>
    <w:pPr>
      <w:tabs>
        <w:tab w:val="left" w:leader="none" w:pos="360"/>
      </w:tabs>
    </w:pPr>
    <w:rPr>
      <w:szCs w:val="20"/>
    </w:rPr>
  </w:style>
  <w:style w:type="paragraph" w:customStyle="1" w:styleId="style4141">
    <w:name w:val="列出段落1"/>
    <w:basedOn w:val="style0"/>
    <w:next w:val="style414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style4142">
    <w:name w:val="Char Char1 Char Char Char Char Char Char Char Char Char Char Char Char Char Char Char Char"/>
    <w:basedOn w:val="style0"/>
    <w:next w:val="style4142"/>
    <w:qFormat/>
    <w:uiPriority w:val="0"/>
    <w:pPr/>
  </w:style>
  <w:style w:type="paragraph" w:customStyle="1" w:styleId="style4143">
    <w:name w:val="Char Char1 Char Char Char Char Char Char Char Char Char Char Char Char Char Char Char Char2"/>
    <w:basedOn w:val="style0"/>
    <w:next w:val="style4143"/>
    <w:qFormat/>
    <w:uiPriority w:val="0"/>
    <w:pPr/>
  </w:style>
  <w:style w:type="paragraph" w:customStyle="1" w:styleId="style4144">
    <w:name w:val="Char Char1 Char Char Char Char Char Char Char Char Char Char Char Char Char Char Char Char1"/>
    <w:basedOn w:val="style0"/>
    <w:next w:val="style4144"/>
    <w:qFormat/>
    <w:uiPriority w:val="0"/>
    <w:pPr/>
  </w:style>
  <w:style w:type="paragraph" w:customStyle="1" w:styleId="style4145">
    <w:name w:val="reader-word-layer reader-word-s2-9"/>
    <w:basedOn w:val="style0"/>
    <w:next w:val="style414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6">
    <w:name w:val="reader-word-layer reader-word-s2-10"/>
    <w:basedOn w:val="style0"/>
    <w:next w:val="style414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7">
    <w:name w:val="reader-word-layer reader-word-s2-5"/>
    <w:basedOn w:val="style0"/>
    <w:next w:val="style4147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8">
    <w:name w:val="Char Char1 Char Char Char Char Char Char Char Char Char Char Char Char Char Char Char Char3"/>
    <w:basedOn w:val="style0"/>
    <w:next w:val="style4148"/>
    <w:qFormat/>
    <w:uiPriority w:val="0"/>
    <w:pPr/>
  </w:style>
  <w:style w:type="paragraph" w:customStyle="1" w:styleId="style4149">
    <w:name w:val="标准"/>
    <w:basedOn w:val="style0"/>
    <w:next w:val="style4149"/>
    <w:qFormat/>
    <w:uiPriority w:val="0"/>
    <w:pPr>
      <w:adjustRightInd w:val="false"/>
      <w:spacing w:before="120" w:after="120" w:lineRule="atLeast" w:line="312"/>
      <w:textAlignment w:val="baseline"/>
    </w:pPr>
    <w:rPr>
      <w:rFonts w:ascii="宋体"/>
      <w:kern w:val="0"/>
      <w:szCs w:val="20"/>
    </w:rPr>
  </w:style>
  <w:style w:type="paragraph" w:customStyle="1" w:styleId="style4150">
    <w:name w:val="reader-word-layer reader-word-s2-11"/>
    <w:basedOn w:val="style0"/>
    <w:next w:val="style415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51">
    <w:name w:val="样式1"/>
    <w:basedOn w:val="style0"/>
    <w:next w:val="style4151"/>
    <w:qFormat/>
    <w:uiPriority w:val="0"/>
    <w:pPr>
      <w:jc w:val="center"/>
    </w:pPr>
    <w:rPr>
      <w:rFonts w:eastAsia="仿宋_GB2312"/>
      <w:color w:val="000000"/>
      <w:szCs w:val="21"/>
    </w:rPr>
  </w:style>
  <w:style w:type="paragraph" w:customStyle="1" w:styleId="style4152">
    <w:name w:val="Default"/>
    <w:next w:val="style4152"/>
    <w:qFormat/>
    <w:uiPriority w:val="0"/>
    <w:pPr>
      <w:widowControl w:val="false"/>
      <w:autoSpaceDE w:val="false"/>
      <w:autoSpaceDN w:val="false"/>
      <w:adjustRightInd w:val="false"/>
      <w:spacing w:lineRule="exact" w:line="440"/>
      <w:jc w:val="both"/>
    </w:pPr>
    <w:rPr>
      <w:rFonts w:ascii="幼圆" w:cs="幼圆" w:eastAsia="幼圆" w:hAnsi="Times New Roman"/>
      <w:color w:val="000000"/>
      <w:sz w:val="24"/>
      <w:szCs w:val="24"/>
      <w:lang w:val="en-US" w:bidi="ar-SA" w:eastAsia="zh-CN"/>
    </w:rPr>
  </w:style>
  <w:style w:type="character" w:customStyle="1" w:styleId="style4153">
    <w:name w:val="st1"/>
    <w:basedOn w:val="style65"/>
    <w:next w:val="style4153"/>
    <w:qFormat/>
    <w:uiPriority w:val="0"/>
  </w:style>
  <w:style w:type="paragraph" w:customStyle="1" w:styleId="style4154">
    <w:name w:val="style25"/>
    <w:basedOn w:val="style0"/>
    <w:next w:val="style415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18"/>
      <w:szCs w:val="18"/>
    </w:rPr>
  </w:style>
  <w:style w:type="character" w:customStyle="1" w:styleId="style4155">
    <w:name w:val="g41"/>
    <w:next w:val="style4155"/>
    <w:qFormat/>
    <w:uiPriority w:val="0"/>
    <w:rPr>
      <w:rFonts w:ascii="新宋体" w:eastAsia="新宋体" w:hAnsi="新宋体" w:hint="eastAsia"/>
      <w:color w:val="b57342"/>
      <w:sz w:val="18"/>
      <w:szCs w:val="18"/>
    </w:rPr>
  </w:style>
  <w:style w:type="character" w:customStyle="1" w:styleId="style4156">
    <w:name w:val="dagang2"/>
    <w:next w:val="style4156"/>
    <w:qFormat/>
    <w:uiPriority w:val="0"/>
    <w:rPr>
      <w:sz w:val="24"/>
      <w:szCs w:val="24"/>
      <w:u w:val="none"/>
    </w:rPr>
  </w:style>
  <w:style w:type="character" w:customStyle="1" w:styleId="style4157">
    <w:name w:val="tbshownum1"/>
    <w:next w:val="style4157"/>
    <w:qFormat/>
    <w:uiPriority w:val="0"/>
    <w:rPr>
      <w:rFonts w:ascii="Tahoma" w:cs="Tahoma" w:hAnsi="Tahoma" w:hint="default"/>
      <w:sz w:val="17"/>
      <w:szCs w:val="17"/>
    </w:rPr>
  </w:style>
  <w:style w:type="character" w:customStyle="1" w:styleId="style4158">
    <w:name w:val="普通(网站) Char"/>
    <w:next w:val="style4158"/>
    <w:qFormat/>
    <w:uiPriority w:val="0"/>
    <w:rPr>
      <w:rFonts w:ascii="宋体" w:eastAsia="宋体" w:hAnsi="宋体"/>
      <w:sz w:val="24"/>
      <w:szCs w:val="24"/>
      <w:lang w:val="en-US" w:bidi="ar-SA" w:eastAsia="zh-CN"/>
    </w:rPr>
  </w:style>
  <w:style w:type="character" w:customStyle="1" w:styleId="style4159">
    <w:name w:val="normaltext1"/>
    <w:basedOn w:val="style65"/>
    <w:next w:val="style4159"/>
    <w:qFormat/>
    <w:uiPriority w:val="0"/>
  </w:style>
  <w:style w:type="character" w:customStyle="1" w:styleId="style4160">
    <w:name w:val="p1"/>
    <w:basedOn w:val="style65"/>
    <w:next w:val="style4160"/>
    <w:qFormat/>
    <w:uiPriority w:val="0"/>
  </w:style>
  <w:style w:type="character" w:customStyle="1" w:styleId="style4161">
    <w:name w:val="author"/>
    <w:basedOn w:val="style65"/>
    <w:next w:val="style4161"/>
    <w:qFormat/>
    <w:uiPriority w:val="0"/>
  </w:style>
  <w:style w:type="character" w:customStyle="1" w:styleId="style4162">
    <w:name w:val="highlight1"/>
    <w:next w:val="style4162"/>
    <w:qFormat/>
    <w:uiPriority w:val="0"/>
    <w:rPr>
      <w:shd w:val="clear" w:color="auto" w:fill="ffff00"/>
    </w:rPr>
  </w:style>
  <w:style w:type="character" w:customStyle="1" w:styleId="style4163">
    <w:name w:val="datatitle1"/>
    <w:next w:val="style4163"/>
    <w:qFormat/>
    <w:uiPriority w:val="0"/>
    <w:rPr>
      <w:b/>
      <w:bCs/>
      <w:color w:val="10619f"/>
      <w:sz w:val="21"/>
      <w:szCs w:val="21"/>
    </w:rPr>
  </w:style>
  <w:style w:type="character" w:customStyle="1" w:styleId="style4164">
    <w:name w:val="a"/>
    <w:basedOn w:val="style65"/>
    <w:next w:val="style4164"/>
    <w:qFormat/>
    <w:uiPriority w:val="0"/>
  </w:style>
  <w:style w:type="paragraph" w:customStyle="1" w:styleId="style4165">
    <w:name w:val="char"/>
    <w:basedOn w:val="style0"/>
    <w:next w:val="style4165"/>
    <w:qFormat/>
    <w:uiPriority w:val="0"/>
    <w:pPr>
      <w:widowControl/>
      <w:spacing w:after="160" w:lineRule="exact" w:line="240"/>
      <w:jc w:val="left"/>
    </w:pPr>
    <w:rPr>
      <w:rFonts w:ascii="Verdana" w:cs="”“Times New Roman”“" w:eastAsia="仿宋_GB2312" w:hAnsi="Verdana"/>
      <w:kern w:val="0"/>
      <w:sz w:val="24"/>
      <w:szCs w:val="20"/>
      <w:lang w:eastAsia="en-US"/>
    </w:rPr>
  </w:style>
  <w:style w:type="character" w:customStyle="1" w:styleId="style4166">
    <w:name w:val="productcom"/>
    <w:basedOn w:val="style65"/>
    <w:next w:val="style4166"/>
    <w:qFormat/>
    <w:uiPriority w:val="0"/>
  </w:style>
  <w:style w:type="character" w:customStyle="1" w:styleId="style4167">
    <w:name w:val="big1"/>
    <w:next w:val="style4167"/>
    <w:qFormat/>
    <w:uiPriority w:val="0"/>
    <w:rPr>
      <w:b/>
      <w:bCs/>
      <w:sz w:val="24"/>
      <w:szCs w:val="24"/>
      <w:shd w:val="clear" w:color="auto" w:fill="ffffff"/>
    </w:rPr>
  </w:style>
  <w:style w:type="character" w:customStyle="1" w:styleId="style4168">
    <w:name w:val="productinfo"/>
    <w:next w:val="style4168"/>
    <w:qFormat/>
    <w:uiPriority w:val="0"/>
    <w:rPr>
      <w:sz w:val="18"/>
      <w:szCs w:val="18"/>
    </w:rPr>
  </w:style>
  <w:style w:type="character" w:customStyle="1" w:styleId="style4169">
    <w:name w:val="pubdate"/>
    <w:basedOn w:val="style65"/>
    <w:next w:val="style4169"/>
    <w:qFormat/>
    <w:uiPriority w:val="0"/>
  </w:style>
  <w:style w:type="character" w:customStyle="1" w:styleId="style4170">
    <w:name w:val="style151"/>
    <w:next w:val="style4170"/>
    <w:qFormat/>
    <w:uiPriority w:val="0"/>
    <w:rPr>
      <w:b/>
      <w:bCs/>
      <w:color w:val="cc0000"/>
      <w:sz w:val="18"/>
      <w:szCs w:val="18"/>
    </w:rPr>
  </w:style>
  <w:style w:type="character" w:customStyle="1" w:styleId="style4171">
    <w:name w:val="ptbrand3"/>
    <w:basedOn w:val="style65"/>
    <w:next w:val="style4171"/>
    <w:qFormat/>
    <w:uiPriority w:val="0"/>
  </w:style>
  <w:style w:type="character" w:customStyle="1" w:styleId="style4172">
    <w:name w:val="red1"/>
    <w:next w:val="style4172"/>
    <w:qFormat/>
    <w:uiPriority w:val="0"/>
    <w:rPr>
      <w:color w:val="e30202"/>
    </w:rPr>
  </w:style>
  <w:style w:type="character" w:customStyle="1" w:styleId="style4173">
    <w:name w:val="duan20brown13char"/>
    <w:basedOn w:val="style65"/>
    <w:next w:val="style4173"/>
    <w:qFormat/>
    <w:uiPriority w:val="0"/>
  </w:style>
  <w:style w:type="character" w:customStyle="1" w:styleId="style4174">
    <w:name w:val="apple-style-span"/>
    <w:basedOn w:val="style65"/>
    <w:next w:val="style4174"/>
    <w:qFormat/>
    <w:uiPriority w:val="0"/>
  </w:style>
  <w:style w:type="character" w:customStyle="1" w:styleId="style4175">
    <w:name w:val="Char Char2"/>
    <w:next w:val="style4175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76">
    <w:name w:val="p0"/>
    <w:basedOn w:val="style0"/>
    <w:next w:val="style417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color w:val="000000"/>
      <w:kern w:val="0"/>
      <w:sz w:val="24"/>
    </w:rPr>
  </w:style>
  <w:style w:type="character" w:customStyle="1" w:styleId="style4177">
    <w:name w:val="label_list"/>
    <w:basedOn w:val="style65"/>
    <w:next w:val="style4177"/>
    <w:qFormat/>
    <w:uiPriority w:val="0"/>
  </w:style>
  <w:style w:type="character" w:customStyle="1" w:styleId="style4178">
    <w:name w:val="link1"/>
    <w:next w:val="style4178"/>
    <w:qFormat/>
    <w:uiPriority w:val="0"/>
    <w:rPr>
      <w:rFonts w:ascii="宋体" w:eastAsia="宋体" w:hAnsi="宋体" w:hint="eastAsia"/>
      <w:sz w:val="22"/>
      <w:szCs w:val="22"/>
    </w:rPr>
  </w:style>
  <w:style w:type="character" w:customStyle="1" w:styleId="style4179">
    <w:name w:val="zhiwen"/>
    <w:basedOn w:val="style65"/>
    <w:next w:val="style4179"/>
    <w:qFormat/>
    <w:uiPriority w:val="0"/>
  </w:style>
  <w:style w:type="paragraph" w:customStyle="1" w:styleId="style4180">
    <w:name w:val="tgt2"/>
    <w:basedOn w:val="style0"/>
    <w:next w:val="style4180"/>
    <w:qFormat/>
    <w:uiPriority w:val="0"/>
    <w:pPr>
      <w:widowControl/>
      <w:spacing w:after="150" w:lineRule="auto" w:line="360"/>
      <w:jc w:val="left"/>
    </w:pPr>
    <w:rPr>
      <w:rFonts w:ascii="宋体" w:cs="宋体" w:hAnsi="宋体"/>
      <w:b/>
      <w:bCs/>
      <w:kern w:val="0"/>
      <w:sz w:val="36"/>
      <w:szCs w:val="36"/>
    </w:rPr>
  </w:style>
  <w:style w:type="character" w:customStyle="1" w:styleId="style4181">
    <w:name w:val="p6"/>
    <w:basedOn w:val="style65"/>
    <w:next w:val="style4181"/>
    <w:qFormat/>
    <w:uiPriority w:val="0"/>
  </w:style>
  <w:style w:type="paragraph" w:customStyle="1" w:styleId="style4182">
    <w:name w:val="tt1"/>
    <w:basedOn w:val="style0"/>
    <w:next w:val="style4182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character" w:customStyle="1" w:styleId="style4183">
    <w:name w:val="wx"/>
    <w:basedOn w:val="style65"/>
    <w:next w:val="style4183"/>
    <w:qFormat/>
    <w:uiPriority w:val="0"/>
  </w:style>
  <w:style w:type="character" w:customStyle="1" w:styleId="style4184">
    <w:name w:val="style51"/>
    <w:next w:val="style4184"/>
    <w:qFormat/>
    <w:uiPriority w:val="0"/>
    <w:rPr>
      <w:color w:val="000000"/>
      <w:sz w:val="24"/>
      <w:szCs w:val="24"/>
    </w:rPr>
  </w:style>
  <w:style w:type="character" w:customStyle="1" w:styleId="style4185">
    <w:name w:val="plmm"/>
    <w:basedOn w:val="style65"/>
    <w:next w:val="style4185"/>
    <w:qFormat/>
    <w:uiPriority w:val="0"/>
  </w:style>
  <w:style w:type="paragraph" w:customStyle="1" w:styleId="style4186">
    <w:name w:val="填报单位"/>
    <w:basedOn w:val="style0"/>
    <w:next w:val="style4186"/>
    <w:qFormat/>
    <w:uiPriority w:val="0"/>
    <w:pPr>
      <w:spacing w:after="72"/>
      <w:jc w:val="center"/>
    </w:pPr>
    <w:rPr>
      <w:rFonts w:ascii="黑体" w:eastAsia="黑体"/>
      <w:bCs/>
      <w:sz w:val="36"/>
      <w:szCs w:val="36"/>
    </w:rPr>
  </w:style>
  <w:style w:type="paragraph" w:customStyle="1" w:styleId="style4187">
    <w:name w:val="表头"/>
    <w:basedOn w:val="style0"/>
    <w:next w:val="style4187"/>
    <w:qFormat/>
    <w:uiPriority w:val="0"/>
    <w:pPr>
      <w:autoSpaceDE w:val="false"/>
      <w:autoSpaceDN w:val="false"/>
      <w:adjustRightInd w:val="false"/>
      <w:jc w:val="center"/>
    </w:pPr>
    <w:rPr>
      <w:rFonts w:ascii="宋体" w:hAnsi="宋体"/>
      <w:color w:val="000000"/>
      <w:kern w:val="0"/>
      <w:szCs w:val="20"/>
    </w:rPr>
  </w:style>
  <w:style w:type="paragraph" w:customStyle="1" w:styleId="style4188">
    <w:name w:val="Char Char Char Char"/>
    <w:basedOn w:val="style0"/>
    <w:next w:val="style4188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89">
    <w:name w:val="Plain Text Char"/>
    <w:next w:val="style4189"/>
    <w:qFormat/>
    <w:uiPriority w:val="0"/>
    <w:rPr>
      <w:rFonts w:ascii="宋体" w:cs="Courier New" w:eastAsia="宋体" w:hAnsi="Courier New"/>
      <w:sz w:val="21"/>
      <w:szCs w:val="21"/>
    </w:rPr>
  </w:style>
  <w:style w:type="character" w:customStyle="1" w:styleId="style4190">
    <w:name w:val="Char Char21"/>
    <w:next w:val="style4190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91">
    <w:name w:val="Char Char Char Char1"/>
    <w:basedOn w:val="style0"/>
    <w:next w:val="style4191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92">
    <w:name w:val="emtidy-1"/>
    <w:basedOn w:val="style65"/>
    <w:next w:val="style4192"/>
    <w:qFormat/>
    <w:uiPriority w:val="0"/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193">
    <w:name w:val="Balloon Text Char"/>
    <w:next w:val="style4193"/>
    <w:qFormat/>
    <w:uiPriority w:val="99"/>
    <w:rPr>
      <w:rFonts w:ascii="Times New Roman" w:eastAsia="宋体" w:hAnsi="Times New Roman"/>
      <w:sz w:val="18"/>
    </w:rPr>
  </w:style>
  <w:style w:type="character" w:customStyle="1" w:styleId="style4194">
    <w:name w:val="未处理的提及1"/>
    <w:basedOn w:val="style65"/>
    <w:next w:val="style4194"/>
    <w:qFormat/>
    <w:uiPriority w:val="99"/>
    <w:rPr>
      <w:color w:val="605e5c"/>
      <w:shd w:val="clear" w:color="auto" w:fill="e1dfdd"/>
    </w:rPr>
  </w:style>
  <w:style w:type="paragraph" w:customStyle="1" w:styleId="style4195">
    <w:name w:val="TOC Heading_b3931def-5f5c-4dbb-838c-c9ca5b79c2d8"/>
    <w:basedOn w:val="style1"/>
    <w:next w:val="style0"/>
    <w:qFormat/>
    <w:uiPriority w:val="39"/>
    <w:pPr>
      <w:keepLines/>
      <w:widowControl/>
      <w:spacing w:before="240" w:lineRule="auto" w:line="259"/>
      <w:ind w:firstLine="0"/>
      <w:jc w:val="left"/>
      <w:outlineLvl w:val="9"/>
    </w:pPr>
    <w:rPr>
      <w:rFonts w:ascii="等线 Light" w:cs="宋体" w:eastAsia="等线 Light" w:hAnsi="等线 Light"/>
      <w:color w:val="2f5597"/>
      <w:kern w:val="0"/>
      <w:sz w:val="32"/>
      <w:szCs w:val="32"/>
      <w:lang w:val="en-US"/>
    </w:rPr>
  </w:style>
  <w:style w:type="character" w:customStyle="1" w:styleId="style4196">
    <w:name w:val="标题 1 Char2"/>
    <w:next w:val="style4196"/>
    <w:link w:val="style1"/>
    <w:qFormat/>
    <w:uiPriority w:val="0"/>
    <w:rPr>
      <w:rFonts w:ascii="Times New Roman" w:eastAsia="黑体" w:hAnsi="Times New Roman"/>
      <w:b/>
      <w:sz w:val="32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ECE471F-43A0-454C-A2E3-2EE8665F6987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Words>991</Words>
  <Pages>82</Pages>
  <Characters>1695</Characters>
  <Application>WPS Office</Application>
  <DocSecurity>0</DocSecurity>
  <Paragraphs>543</Paragraphs>
  <ScaleCrop>false</ScaleCrop>
  <LinksUpToDate>false</LinksUpToDate>
  <CharactersWithSpaces>1697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2024-03-04T07:10:00Z</dcterms:created>
  <dc:creator>涛 王</dc:creator>
  <lastModifiedBy>PKB110</lastModifiedBy>
  <lastPrinted>2024-03-04T07:28:00Z</lastPrinted>
  <dcterms:modified xsi:type="dcterms:W3CDTF">2026-06-05T14:51:19Z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78ED6FD2DB1E4D96B80BC857AA94F82E_12</vt:lpwstr>
  </property>
</Properties>
</file>